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4"/>
        <w:gridCol w:w="432"/>
        <w:gridCol w:w="3384"/>
        <w:gridCol w:w="432"/>
        <w:gridCol w:w="3341"/>
      </w:tblGrid>
      <w:tr w:rsidR="001B4B3E" w:rsidTr="001B4B3E">
        <w:trPr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3E" w:rsidRDefault="001B4B3E">
            <w:pPr>
              <w:autoSpaceDE w:val="0"/>
              <w:autoSpaceDN w:val="0"/>
              <w:adjustRightInd w:val="0"/>
              <w:ind w:left="-720" w:right="-12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Genotype (genes)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3E" w:rsidRDefault="001B4B3E">
            <w:pPr>
              <w:autoSpaceDE w:val="0"/>
              <w:autoSpaceDN w:val="0"/>
              <w:adjustRightInd w:val="0"/>
              <w:ind w:left="-75" w:right="-5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00AE"/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3E" w:rsidRDefault="001B4B3E">
            <w:pPr>
              <w:autoSpaceDE w:val="0"/>
              <w:autoSpaceDN w:val="0"/>
              <w:adjustRightInd w:val="0"/>
              <w:ind w:left="-720" w:right="-12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Protein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3E" w:rsidRDefault="001B4B3E">
            <w:pPr>
              <w:autoSpaceDE w:val="0"/>
              <w:autoSpaceDN w:val="0"/>
              <w:adjustRightInd w:val="0"/>
              <w:ind w:left="-21" w:right="-5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00AE"/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3E" w:rsidRDefault="001B4B3E">
            <w:pPr>
              <w:autoSpaceDE w:val="0"/>
              <w:autoSpaceDN w:val="0"/>
              <w:adjustRightInd w:val="0"/>
              <w:ind w:left="-720" w:right="-12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Phenotype (characteristics)</w:t>
            </w:r>
          </w:p>
        </w:tc>
      </w:tr>
      <w:tr w:rsidR="001B4B3E" w:rsidTr="001B4B3E">
        <w:trPr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3E" w:rsidRDefault="001B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B4B3E" w:rsidRDefault="001B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2 copies of the allele</w:t>
            </w:r>
          </w:p>
          <w:p w:rsidR="001B4B3E" w:rsidRDefault="001B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that codes for</w:t>
            </w:r>
          </w:p>
          <w:p w:rsidR="001B4B3E" w:rsidRDefault="001B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 xml:space="preserve">normal hemoglobin </w:t>
            </w:r>
          </w:p>
          <w:p w:rsidR="001B4B3E" w:rsidRDefault="001B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b-NO"/>
              </w:rPr>
              <w:t>SS</w:t>
            </w:r>
            <w:r>
              <w:rPr>
                <w:rFonts w:ascii="Arial" w:hAnsi="Arial" w:cs="Arial"/>
                <w:sz w:val="22"/>
                <w:szCs w:val="22"/>
                <w:lang w:val="nb-NO"/>
              </w:rPr>
              <w:t>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3E" w:rsidRDefault="001B4B3E">
            <w:pPr>
              <w:autoSpaceDE w:val="0"/>
              <w:autoSpaceDN w:val="0"/>
              <w:adjustRightInd w:val="0"/>
              <w:ind w:left="-75" w:right="-5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00AE"/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3E" w:rsidRDefault="001B4B3E">
            <w:pPr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Normal hemoglobin dissolves in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cytosol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red blood cells.</w:t>
            </w:r>
          </w:p>
          <w:p w:rsidR="001B4B3E" w:rsidRDefault="001B4B3E">
            <w:pPr>
              <w:autoSpaceDE w:val="0"/>
              <w:autoSpaceDN w:val="0"/>
              <w:adjustRightInd w:val="0"/>
              <w:ind w:left="-720" w:right="-12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B4B3E" w:rsidRDefault="001B4B3E">
            <w:pPr>
              <w:autoSpaceDE w:val="0"/>
              <w:autoSpaceDN w:val="0"/>
              <w:adjustRightInd w:val="0"/>
              <w:ind w:left="-720" w:right="-12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770255" cy="855345"/>
                  <wp:effectExtent l="19050" t="0" r="0" b="0"/>
                  <wp:docPr id="1" name="Picture 9" descr="Image of Normal hemoglo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of Normal hemoglo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r="50833" b="238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3E" w:rsidRDefault="001B4B3E">
            <w:pPr>
              <w:autoSpaceDE w:val="0"/>
              <w:autoSpaceDN w:val="0"/>
              <w:adjustRightInd w:val="0"/>
              <w:ind w:left="-21" w:right="-5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00AE"/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3E" w:rsidRDefault="001B4B3E">
            <w:pPr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Disk-shaped red blood cells can squeeze through the small blood vessels</w:t>
            </w:r>
          </w:p>
          <w:p w:rsidR="001B4B3E" w:rsidRDefault="001B4B3E">
            <w:pPr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Symbol" w:char="00AE"/>
            </w:r>
            <w:r>
              <w:rPr>
                <w:rFonts w:ascii="Arial" w:hAnsi="Arial" w:cs="Arial"/>
                <w:sz w:val="22"/>
                <w:szCs w:val="22"/>
              </w:rPr>
              <w:t xml:space="preserve"> normal health</w:t>
            </w:r>
          </w:p>
          <w:p w:rsidR="001B4B3E" w:rsidRDefault="001B4B3E">
            <w:pPr>
              <w:autoSpaceDE w:val="0"/>
              <w:autoSpaceDN w:val="0"/>
              <w:adjustRightInd w:val="0"/>
              <w:ind w:left="-720" w:right="-12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821055" cy="821055"/>
                  <wp:effectExtent l="19050" t="0" r="0" b="0"/>
                  <wp:docPr id="2" name="Picture 10" descr="Image of a disk-shaped red blood cell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of a disk-shaped red blood cell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6000"/>
                            <a:grayscl/>
                          </a:blip>
                          <a:srcRect l="50023" t="6944" b="13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821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B3E" w:rsidTr="001B4B3E">
        <w:trPr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3E" w:rsidRDefault="001B4B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1B4B3E" w:rsidRDefault="001B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copies of the allele</w:t>
            </w:r>
          </w:p>
          <w:p w:rsidR="001B4B3E" w:rsidRDefault="001B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that codes for</w:t>
            </w:r>
          </w:p>
          <w:p w:rsidR="001B4B3E" w:rsidRDefault="001B4B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sickle cell hemoglobin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3E" w:rsidRDefault="001B4B3E">
            <w:pPr>
              <w:autoSpaceDE w:val="0"/>
              <w:autoSpaceDN w:val="0"/>
              <w:adjustRightInd w:val="0"/>
              <w:ind w:left="-75" w:right="-5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00AE"/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3E" w:rsidRDefault="001B4B3E">
            <w:pPr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Sickle cell hemoglobin </w:t>
            </w:r>
          </w:p>
          <w:p w:rsidR="001B4B3E" w:rsidRDefault="001B4B3E">
            <w:pPr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clump in long rods</w:t>
            </w:r>
          </w:p>
          <w:p w:rsidR="001B4B3E" w:rsidRDefault="001B4B3E">
            <w:pPr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in red blood cells.</w:t>
            </w:r>
          </w:p>
          <w:p w:rsidR="001B4B3E" w:rsidRDefault="001B4B3E">
            <w:pPr>
              <w:autoSpaceDE w:val="0"/>
              <w:autoSpaceDN w:val="0"/>
              <w:adjustRightInd w:val="0"/>
              <w:ind w:left="-720" w:right="-12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B4B3E" w:rsidRDefault="001B4B3E">
            <w:pPr>
              <w:autoSpaceDE w:val="0"/>
              <w:autoSpaceDN w:val="0"/>
              <w:adjustRightInd w:val="0"/>
              <w:ind w:left="-720" w:right="-12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871855" cy="821055"/>
                  <wp:effectExtent l="19050" t="0" r="4445" b="0"/>
                  <wp:docPr id="3" name="Picture 11" descr="Sickle cell hemoglobin clumped in long rods in red blood cells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ickle cell hemoglobin clumped in long rods in red blood cells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52269" r="-2948" b="26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21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3E" w:rsidRDefault="001B4B3E">
            <w:pPr>
              <w:autoSpaceDE w:val="0"/>
              <w:autoSpaceDN w:val="0"/>
              <w:adjustRightInd w:val="0"/>
              <w:ind w:left="-21" w:right="-5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00AE"/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3E" w:rsidRDefault="001B4B3E">
            <w:pPr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sickle cell hemoglobin clumps in long rods</w:t>
            </w:r>
          </w:p>
          <w:p w:rsidR="001B4B3E" w:rsidRDefault="001B4B3E">
            <w:pPr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Symbol" w:char="00AE"/>
            </w:r>
            <w:r>
              <w:rPr>
                <w:rFonts w:ascii="Arial" w:hAnsi="Arial" w:cs="Arial"/>
                <w:sz w:val="22"/>
                <w:szCs w:val="22"/>
              </w:rPr>
              <w:t xml:space="preserve"> sickle-shaped red blood cells</w:t>
            </w:r>
          </w:p>
          <w:p w:rsidR="001B4B3E" w:rsidRDefault="001B4B3E">
            <w:pPr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00AE"/>
            </w:r>
            <w:r>
              <w:rPr>
                <w:rFonts w:ascii="Arial" w:hAnsi="Arial" w:cs="Arial"/>
                <w:sz w:val="22"/>
                <w:szCs w:val="22"/>
              </w:rPr>
              <w:t xml:space="preserve"> clogged small blood vessels + fragile red blood cells</w:t>
            </w:r>
          </w:p>
          <w:p w:rsidR="001B4B3E" w:rsidRDefault="001B4B3E">
            <w:pPr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Symbol" w:char="00AE"/>
            </w:r>
            <w:r>
              <w:rPr>
                <w:rFonts w:ascii="Arial" w:hAnsi="Arial" w:cs="Arial"/>
                <w:sz w:val="22"/>
                <w:szCs w:val="22"/>
              </w:rPr>
              <w:t xml:space="preserve"> pain, damage to body organs    </w:t>
            </w:r>
          </w:p>
          <w:p w:rsidR="001B4B3E" w:rsidRDefault="001B4B3E">
            <w:pPr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+ anemia = sickle cell anemia</w:t>
            </w:r>
          </w:p>
          <w:p w:rsidR="001B4B3E" w:rsidRDefault="001B4B3E">
            <w:pPr>
              <w:autoSpaceDE w:val="0"/>
              <w:autoSpaceDN w:val="0"/>
              <w:adjustRightInd w:val="0"/>
              <w:ind w:left="-720" w:right="-12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016000" cy="939800"/>
                  <wp:effectExtent l="19050" t="0" r="0" b="0"/>
                  <wp:docPr id="4" name="Picture 12" descr="sickle cell hemoglobin clumps in long rods&#10;sickle-shaped red blood cells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ickle cell hemoglobin clumps in long rods&#10;sickle-shaped red blood cells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t="12500" r="53125" b="9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B3E" w:rsidRDefault="001B4B3E" w:rsidP="001B4B3E">
      <w:pPr>
        <w:autoSpaceDE w:val="0"/>
        <w:autoSpaceDN w:val="0"/>
        <w:adjustRightInd w:val="0"/>
        <w:ind w:left="-720" w:right="-1260"/>
        <w:rPr>
          <w:rFonts w:ascii="Arial" w:hAnsi="Arial" w:cs="Arial"/>
          <w:sz w:val="22"/>
          <w:szCs w:val="22"/>
        </w:rPr>
      </w:pPr>
    </w:p>
    <w:p w:rsidR="001B4B3E" w:rsidRDefault="001B4B3E" w:rsidP="001B4B3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Circle</w:t>
      </w:r>
      <w:r>
        <w:rPr>
          <w:rFonts w:ascii="Arial" w:hAnsi="Arial" w:cs="Arial"/>
          <w:sz w:val="22"/>
          <w:szCs w:val="22"/>
        </w:rPr>
        <w:t xml:space="preserve"> the arrows in the chart that represent transcription + translation.</w:t>
      </w:r>
    </w:p>
    <w:p w:rsidR="001B4B3E" w:rsidRDefault="001B4B3E" w:rsidP="001B4B3E">
      <w:pPr>
        <w:autoSpaceDE w:val="0"/>
        <w:autoSpaceDN w:val="0"/>
        <w:adjustRightInd w:val="0"/>
        <w:ind w:left="-720" w:right="-1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42302" w:rsidRDefault="00442302"/>
    <w:sectPr w:rsidR="00442302" w:rsidSect="00442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1B9E"/>
    <w:multiLevelType w:val="hybridMultilevel"/>
    <w:tmpl w:val="44665ECA"/>
    <w:lvl w:ilvl="0" w:tplc="D24AFD18">
      <w:start w:val="1"/>
      <w:numFmt w:val="decimal"/>
      <w:lvlText w:val="%1."/>
      <w:lvlJc w:val="left"/>
      <w:pPr>
        <w:ind w:left="0" w:hanging="360"/>
      </w:pPr>
      <w:rPr>
        <w:b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B4B3E"/>
    <w:rsid w:val="001B4B3E"/>
    <w:rsid w:val="0044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4B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Grizli777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Marty</cp:lastModifiedBy>
  <cp:revision>1</cp:revision>
  <dcterms:created xsi:type="dcterms:W3CDTF">2017-06-26T05:44:00Z</dcterms:created>
  <dcterms:modified xsi:type="dcterms:W3CDTF">2017-06-26T05:45:00Z</dcterms:modified>
</cp:coreProperties>
</file>